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A9" w:rsidRPr="00A65DC5" w:rsidRDefault="00DC7FA9" w:rsidP="00DC7FA9">
      <w:pPr>
        <w:pStyle w:val="a7"/>
        <w:jc w:val="center"/>
        <w:rPr>
          <w:rStyle w:val="c1"/>
          <w:rFonts w:ascii="Times New Roman" w:hAnsi="Times New Roman" w:cs="Times New Roman"/>
          <w:b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b/>
          <w:color w:val="0F243E" w:themeColor="text2" w:themeShade="80"/>
          <w:sz w:val="20"/>
          <w:szCs w:val="20"/>
        </w:rPr>
        <w:t>«Нравственно-патриотическое воспитание в семье».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1. Что Вы понимаете под термином «патриотическое воспитание»?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•Воспитание любви к Родине;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•Воспитание уважения к старшему поколению;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•Воспитание уважения к традициям и обычаям своего народа;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•Знание истории своей страны;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2. Возможно ли патриотическое воспитание в детском саду?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•Да;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•Нет;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3. Как, по Вашему мнению, следует сформулировать цель патриотического воспитания детей дошкольного возраста?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•Прививать детям уважение к людям своей страны;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•Познакомить с обычаями и традициями своего народа;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•Формировать бережное отношение к природе и всему живому;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•Расширять представления о родной земле, её столице, городах;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•Ознакомление с историческим прошлым России;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•Воспитание эстетически нравственных норм поведения и моральных качеств ребёнка.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4. Как Вы считаете, кто несёт ответственность за патриотическое воспитание детей – педагоги или родители? ______________________________________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5. Как Вы считаете, следует ли знакомить детей дошкольного возраста с символикой государства, традициями, памятными датами?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•Да;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•Нет;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•Затрудняюсь ответить.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6. Как Вы считаете, актуальна ли в современном обществе тема ознакомления с родословной семьи? Есть ли в Вашем доме семейные традиции? ___________________________________________________________________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7. Считаете ли вы себя компетентным в вопросах патриотического воспитания?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•Да;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•Нет;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8. Что для вас означает выражение «быть патриотом»? ___________________________________________________________________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7. В каких местах нашего города вы любите бывать со своим ребенком? ____________________________________________________________________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8. Что лично вы делаете для воспитания у своего ребенка любви к родному городу? _____________________________________________________________</w:t>
      </w:r>
    </w:p>
    <w:p w:rsidR="00DC7FA9" w:rsidRPr="00A65DC5" w:rsidRDefault="00DC7FA9" w:rsidP="00DC7FA9">
      <w:pPr>
        <w:pStyle w:val="a7"/>
        <w:rPr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9. Какой помощи в этом направлении ждете от детского сада? __________________________________________________________________________________________________________________________________________</w:t>
      </w:r>
    </w:p>
    <w:p w:rsidR="00DC7FA9" w:rsidRPr="00A65DC5" w:rsidRDefault="00DC7FA9" w:rsidP="00DC7FA9">
      <w:pPr>
        <w:pStyle w:val="a7"/>
        <w:jc w:val="right"/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</w:pPr>
    </w:p>
    <w:p w:rsidR="00DC7FA9" w:rsidRPr="00A65DC5" w:rsidRDefault="00DC7FA9" w:rsidP="00DC7FA9">
      <w:pPr>
        <w:pStyle w:val="a7"/>
        <w:jc w:val="right"/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</w:pPr>
    </w:p>
    <w:p w:rsidR="00DC7FA9" w:rsidRPr="00A65DC5" w:rsidRDefault="00DC7FA9" w:rsidP="00A65DC5">
      <w:pPr>
        <w:pStyle w:val="a7"/>
        <w:jc w:val="right"/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</w:pPr>
      <w:r w:rsidRPr="00A65DC5">
        <w:rPr>
          <w:rStyle w:val="c1"/>
          <w:rFonts w:ascii="Times New Roman" w:hAnsi="Times New Roman" w:cs="Times New Roman"/>
          <w:color w:val="0F243E" w:themeColor="text2" w:themeShade="80"/>
          <w:sz w:val="20"/>
          <w:szCs w:val="20"/>
        </w:rPr>
        <w:t>Благодарим Вас!</w:t>
      </w:r>
    </w:p>
    <w:p w:rsidR="00A65DC5" w:rsidRDefault="00A65DC5" w:rsidP="00DC7FA9">
      <w:pPr>
        <w:pStyle w:val="a7"/>
        <w:jc w:val="center"/>
        <w:rPr>
          <w:rStyle w:val="c1"/>
          <w:rFonts w:ascii="Monotype Corsiva" w:hAnsi="Monotype Corsiva" w:cs="Times New Roman"/>
          <w:b/>
          <w:color w:val="C00000"/>
          <w:sz w:val="72"/>
          <w:szCs w:val="72"/>
        </w:rPr>
      </w:pPr>
    </w:p>
    <w:p w:rsidR="00DC7FA9" w:rsidRDefault="00DC7FA9" w:rsidP="00DC7FA9">
      <w:pPr>
        <w:pStyle w:val="a7"/>
        <w:jc w:val="center"/>
        <w:rPr>
          <w:rStyle w:val="c1"/>
          <w:rFonts w:ascii="Monotype Corsiva" w:hAnsi="Monotype Corsiva" w:cs="Times New Roman"/>
          <w:b/>
          <w:color w:val="C00000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63FF6E4C" wp14:editId="5937583D">
            <wp:extent cx="2288670" cy="2042984"/>
            <wp:effectExtent l="323850" t="323850" r="321310" b="319405"/>
            <wp:docPr id="2" name="Рисунок 2" descr="http://www.chernig.samregion.ru/external/chernig/photos/c_5569/16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ernig.samregion.ru/external/chernig/photos/c_5569/164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218" cy="2042581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C7FA9" w:rsidRPr="00A65DC5" w:rsidRDefault="00DC7FA9" w:rsidP="00DC7FA9">
      <w:pPr>
        <w:pStyle w:val="a7"/>
        <w:jc w:val="center"/>
        <w:rPr>
          <w:rStyle w:val="c1"/>
          <w:rFonts w:ascii="Monotype Corsiva" w:hAnsi="Monotype Corsiva" w:cs="Times New Roman"/>
          <w:b/>
          <w:color w:val="C00000"/>
          <w:sz w:val="56"/>
          <w:szCs w:val="56"/>
        </w:rPr>
      </w:pPr>
      <w:r w:rsidRPr="00A65DC5">
        <w:rPr>
          <w:rStyle w:val="c1"/>
          <w:rFonts w:ascii="Monotype Corsiva" w:hAnsi="Monotype Corsiva" w:cs="Times New Roman"/>
          <w:b/>
          <w:color w:val="C00000"/>
          <w:sz w:val="56"/>
          <w:szCs w:val="56"/>
        </w:rPr>
        <w:t xml:space="preserve">Тематические анкеты для родителей воспитанников </w:t>
      </w:r>
    </w:p>
    <w:p w:rsidR="00DC7FA9" w:rsidRPr="00A65DC5" w:rsidRDefault="00DC7FA9" w:rsidP="00DC7FA9">
      <w:pPr>
        <w:pStyle w:val="a7"/>
        <w:jc w:val="center"/>
        <w:rPr>
          <w:rStyle w:val="c1"/>
          <w:rFonts w:ascii="Monotype Corsiva" w:hAnsi="Monotype Corsiva" w:cs="Times New Roman"/>
          <w:b/>
          <w:color w:val="C00000"/>
          <w:sz w:val="56"/>
          <w:szCs w:val="56"/>
        </w:rPr>
      </w:pPr>
      <w:r w:rsidRPr="00A65DC5">
        <w:rPr>
          <w:rStyle w:val="c1"/>
          <w:rFonts w:ascii="Monotype Corsiva" w:hAnsi="Monotype Corsiva" w:cs="Times New Roman"/>
          <w:b/>
          <w:color w:val="C00000"/>
          <w:sz w:val="56"/>
          <w:szCs w:val="56"/>
        </w:rPr>
        <w:t>детского сада</w:t>
      </w:r>
    </w:p>
    <w:p w:rsidR="00A65DC5" w:rsidRPr="00DC7FA9" w:rsidRDefault="00A65DC5" w:rsidP="00DC7FA9">
      <w:pPr>
        <w:pStyle w:val="a7"/>
        <w:jc w:val="center"/>
        <w:rPr>
          <w:rStyle w:val="c1"/>
          <w:rFonts w:ascii="Monotype Corsiva" w:hAnsi="Monotype Corsiva" w:cs="Times New Roman"/>
          <w:b/>
          <w:color w:val="C00000"/>
          <w:sz w:val="72"/>
          <w:szCs w:val="72"/>
        </w:rPr>
      </w:pPr>
    </w:p>
    <w:p w:rsidR="00B84236" w:rsidRPr="00A65DC5" w:rsidRDefault="0063597B" w:rsidP="00D060CE">
      <w:pPr>
        <w:jc w:val="center"/>
        <w:rPr>
          <w:rFonts w:ascii="Monotype Corsiva" w:hAnsi="Monotype Corsiva"/>
          <w:b/>
          <w:color w:val="C00000"/>
          <w:sz w:val="40"/>
          <w:szCs w:val="40"/>
        </w:rPr>
      </w:pPr>
    </w:p>
    <w:p w:rsidR="00DC7FA9" w:rsidRDefault="00DC7FA9"/>
    <w:p w:rsidR="00DC7FA9" w:rsidRDefault="00DC7FA9"/>
    <w:p w:rsidR="00A65DC5" w:rsidRDefault="00A65DC5"/>
    <w:p w:rsidR="00A65DC5" w:rsidRDefault="00A65DC5"/>
    <w:p w:rsidR="00DC7FA9" w:rsidRPr="00D17937" w:rsidRDefault="00DC7FA9" w:rsidP="00DC7FA9">
      <w:pPr>
        <w:pStyle w:val="a7"/>
        <w:jc w:val="center"/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ru-RU"/>
        </w:rPr>
        <w:lastRenderedPageBreak/>
        <w:t>«Экологическое образование в семье»</w:t>
      </w:r>
    </w:p>
    <w:p w:rsidR="00DC7FA9" w:rsidRPr="00D17937" w:rsidRDefault="00DC7FA9" w:rsidP="00DC7FA9">
      <w:pPr>
        <w:pStyle w:val="a7"/>
        <w:jc w:val="center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i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ru-RU"/>
        </w:rPr>
        <w:t> </w:t>
      </w:r>
      <w:r w:rsidRPr="00D17937">
        <w:rPr>
          <w:rFonts w:ascii="Times New Roman" w:eastAsia="Times New Roman" w:hAnsi="Times New Roman" w:cs="Times New Roman"/>
          <w:b/>
          <w:bCs/>
          <w:i/>
          <w:color w:val="00B050"/>
          <w:sz w:val="18"/>
          <w:szCs w:val="18"/>
          <w:lang w:eastAsia="ru-RU"/>
        </w:rPr>
        <w:t>Цель:</w:t>
      </w:r>
      <w:r w:rsidRPr="00D17937">
        <w:rPr>
          <w:rFonts w:ascii="Times New Roman" w:eastAsia="Times New Roman" w:hAnsi="Times New Roman" w:cs="Times New Roman"/>
          <w:b/>
          <w:i/>
          <w:color w:val="00B050"/>
          <w:sz w:val="18"/>
          <w:szCs w:val="18"/>
          <w:lang w:eastAsia="ru-RU"/>
        </w:rPr>
        <w:t> выявить отношение родителей к вопросам экологического образования дошкольников в детском саду и его реального осуществления в семье.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i/>
          <w:color w:val="00B050"/>
          <w:sz w:val="18"/>
          <w:szCs w:val="18"/>
          <w:lang w:eastAsia="ru-RU"/>
        </w:rPr>
      </w:pP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1.Есть ли у Вас комнатные растения, и какие? (Если нет, то почему?)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   б) нет _______________________________________________________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2.Есть ли в семье собака, кошка или другие животные? (Если нет, то почему?)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   б) нет _______________________________________________________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3.Кто ухаживает за животными или растениями?______________________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4.Что делает при этом ребенок (кормит, гуляет с ним, играет, поливает или ничего не делает)? (Подчеркнуть или дописать)._____________________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_______________________________________________________________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5.Читаете ли Вы ребенку книги о природе? (Если нет, то почему?)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   б) нет____________________________________________________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6.Бываете ли вы с ребенком на природе? (Если да, то где?)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______________________________   б) нет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7.Рассказываете ли Вы ребенку о пользе деревьев, лекарственных трав, ягод, насекомых, птиц?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   б) нет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8.Проявляет ли Ваш ребенок заботливое отношение к животным, растениям?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   б) нет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9.Замечаете ли вы у своих детей негативное отношение к природе?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а) да    б) нет</w:t>
      </w:r>
    </w:p>
    <w:p w:rsidR="00DC7FA9" w:rsidRPr="00D17937" w:rsidRDefault="00DC7FA9" w:rsidP="00DC7FA9">
      <w:pPr>
        <w:pStyle w:val="a7"/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Ваши предложения по организации экологического образования в детском саду.________________________________________________________________</w:t>
      </w:r>
    </w:p>
    <w:p w:rsidR="00DC7FA9" w:rsidRDefault="00DC7FA9" w:rsidP="00DC7FA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7937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t>__________________________________________________________________________________________________________________________________________</w:t>
      </w:r>
    </w:p>
    <w:p w:rsidR="00DC7FA9" w:rsidRDefault="00D17937" w:rsidP="00DC7FA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DC7FA9">
        <w:rPr>
          <w:noProof/>
          <w:lang w:eastAsia="ru-RU"/>
        </w:rPr>
        <w:drawing>
          <wp:inline distT="0" distB="0" distL="0" distR="0" wp14:anchorId="49986258" wp14:editId="41BD7C14">
            <wp:extent cx="1288800" cy="966348"/>
            <wp:effectExtent l="0" t="0" r="6985" b="5715"/>
            <wp:docPr id="3" name="Рисунок 3" descr="http://namonitore.ru/uploads/catalog/kids/devochkashenok_i_morozhenoe_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monitore.ru/uploads/catalog/kids/devochkashenok_i_morozhenoe_1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414" cy="97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7FA9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</w:t>
      </w:r>
      <w:r w:rsidR="00DC7FA9">
        <w:rPr>
          <w:sz w:val="20"/>
          <w:szCs w:val="20"/>
        </w:rPr>
        <w:t xml:space="preserve">      </w:t>
      </w:r>
      <w:r w:rsidR="00DC7FA9">
        <w:rPr>
          <w:noProof/>
          <w:lang w:eastAsia="ru-RU"/>
        </w:rPr>
        <w:drawing>
          <wp:inline distT="0" distB="0" distL="0" distR="0" wp14:anchorId="38F50815" wp14:editId="676D1A02">
            <wp:extent cx="1267200" cy="950558"/>
            <wp:effectExtent l="0" t="0" r="0" b="2540"/>
            <wp:docPr id="4" name="Рисунок 4" descr="http://zaker.ru/foo/49/oduvanchik_devochka_leto_zelenyy_1600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aker.ru/foo/49/oduvanchik_devochka_leto_zelenyy_1600x12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772" cy="95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37" w:rsidRDefault="00D17937" w:rsidP="00D17937">
      <w:pPr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1BE0FBF0" wp14:editId="33C9B205">
            <wp:extent cx="1555791" cy="1166400"/>
            <wp:effectExtent l="0" t="0" r="6350" b="0"/>
            <wp:docPr id="5" name="Рисунок 5" descr="http://1.s.dziennik.pl/pliki/2034000/2034521-shutterstock-70716478-643-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s.dziennik.pl/pliki/2034000/2034521-shutterstock-70716478-643-48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403" cy="1172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37" w:rsidRDefault="00D17937" w:rsidP="00D17937">
      <w:pPr>
        <w:spacing w:after="0" w:line="240" w:lineRule="auto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</w:p>
    <w:p w:rsidR="00D17937" w:rsidRDefault="00D17937" w:rsidP="00D17937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</w:p>
    <w:p w:rsidR="00D17937" w:rsidRDefault="00D17937" w:rsidP="00D17937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</w:p>
    <w:p w:rsidR="00D17937" w:rsidRDefault="00D17937" w:rsidP="00D17937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1B1C24B6" wp14:editId="21B90DAC">
            <wp:extent cx="3219450" cy="1763949"/>
            <wp:effectExtent l="0" t="0" r="0" b="8255"/>
            <wp:docPr id="6" name="Рисунок 6" descr="http://forum.na-svyazi.ru/uploads/663/post-215185-131266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na-svyazi.ru/uploads/663/post-215185-131266305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975" cy="176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37" w:rsidRDefault="00D17937" w:rsidP="00D17937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</w:p>
    <w:p w:rsidR="00D17937" w:rsidRPr="00D17937" w:rsidRDefault="00D17937" w:rsidP="00D17937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  <w:r w:rsidRPr="00D17937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>Эмоциональные взаимоотношения в семье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17937">
        <w:rPr>
          <w:rFonts w:ascii="Times New Roman" w:hAnsi="Times New Roman" w:cs="Times New Roman"/>
          <w:i/>
          <w:iCs/>
          <w:sz w:val="20"/>
          <w:szCs w:val="20"/>
        </w:rPr>
        <w:t>С какими из суждений Вы согласны, а с какими нет?(обвести в кружок)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А — полностью согласен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В — скорее не согласен, чем согласен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Б — скорее согласен, чем не согласен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Г — полностью не согласен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1. Хороший родитель должен оберегать своих детей даже от маленьких трудностей и обид 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2. Ребенок, когда повзрослеет, будет благодарить родителей за строгое воспитание(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3. Если бы родители больше интересовались делами своих детей, дети были бы лучше и счастливее(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4. Родитель должен делать все, чтобы уберечь своих детей от разочарований, которые несет жизнь(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5. Родители должны считать детей равноправными по отношению к себе во всех вопросах жизни(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6. Родители должны знать, как поступить, чтобы их дети не попали в трудные ситуации(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7. Ребенка, который злится на весь мир, лучше оставить в покое(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8. Дети, которым разрешается шутить и смеяться вместе с родителями, легче принимают их советы(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9. Дети, которым внушили уважение к нормам поведения, становятся хорошими уважаемыми людьми( А – В – Б – Г )</w:t>
      </w:r>
    </w:p>
    <w:p w:rsid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10. Родители, которые выслушивают откровенные высказывания детей о переживаниях, помогают им в более быстром социальном развитии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11. Воспитание детей — это тяжелая и нервная работа( А – В – Б – Г )</w:t>
      </w:r>
    </w:p>
    <w:p w:rsid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12. Внимательный родитель должен знать, о чем думает его ребенок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7937">
        <w:rPr>
          <w:rFonts w:ascii="Times New Roman" w:hAnsi="Times New Roman" w:cs="Times New Roman"/>
          <w:sz w:val="20"/>
          <w:szCs w:val="20"/>
        </w:rPr>
        <w:t>( А – В – Б – Г )</w:t>
      </w:r>
    </w:p>
    <w:p w:rsidR="00D17937" w:rsidRPr="00D17937" w:rsidRDefault="00D17937" w:rsidP="00D17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60CE" w:rsidRDefault="00D060CE" w:rsidP="00432BA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</w:p>
    <w:p w:rsidR="00432BAB" w:rsidRPr="00A65DC5" w:rsidRDefault="00432BAB" w:rsidP="00432BA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A65DC5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lastRenderedPageBreak/>
        <w:t xml:space="preserve">Коррекционная работа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>ФИ ребенка, возраст_________________________________________________</w:t>
      </w: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br/>
        <w:t xml:space="preserve">Кто Вы (папа, мама, тетя, старший брат или сестра) </w:t>
      </w: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br/>
        <w:t>1. У кого-то из Вашей семьи были/есть дефекты речи?____________________</w:t>
      </w: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br/>
        <w:t>2. Считаете ли Вы, что вашему ребенку нужна помощь логопеда?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Да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Нет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>3. Как Вы считаете, надо ли бороться с дефектами речи Вашего ребенка?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Необходимо;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 придаю этому значения;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Нет дефекта речи.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4. Обращались ли Вы к специалистам - логопед, невропатолог, районный </w:t>
      </w: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br/>
        <w:t>логопед______________________________________________________</w:t>
      </w: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br/>
        <w:t>5. Были/есть дефекты речи у Вас?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Да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Нет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>6. Мешали ли они Вам в жизни, учебе?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Да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Нет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>7. Желаете ли Вы тесно сотрудничать с логопедом ДОУ (выполнять домашнее задание, участвовать в консультациях, беседах).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Да </w:t>
      </w:r>
    </w:p>
    <w:p w:rsidR="00432BAB" w:rsidRPr="00432BAB" w:rsidRDefault="00432BAB" w:rsidP="00432BAB">
      <w:pPr>
        <w:spacing w:after="0" w:line="240" w:lineRule="auto"/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432BAB">
        <w:rPr>
          <w:rFonts w:ascii="Times New Roman" w:eastAsiaTheme="minorEastAsia" w:hAnsi="Times New Roman" w:cs="Times New Roman"/>
          <w:b/>
          <w:color w:val="984806" w:themeColor="accent6" w:themeShade="80"/>
          <w:sz w:val="24"/>
          <w:szCs w:val="24"/>
          <w:lang w:eastAsia="ru-RU"/>
        </w:rPr>
        <w:t xml:space="preserve">Нет </w:t>
      </w:r>
    </w:p>
    <w:p w:rsidR="00D17937" w:rsidRDefault="00D17937" w:rsidP="00D17937">
      <w:pPr>
        <w:jc w:val="center"/>
        <w:rPr>
          <w:noProof/>
          <w:lang w:eastAsia="ru-RU"/>
        </w:rPr>
      </w:pPr>
    </w:p>
    <w:p w:rsidR="008C41EF" w:rsidRDefault="008C41EF" w:rsidP="00D17937">
      <w:pPr>
        <w:jc w:val="center"/>
        <w:rPr>
          <w:noProof/>
          <w:lang w:eastAsia="ru-RU"/>
        </w:rPr>
      </w:pPr>
    </w:p>
    <w:p w:rsidR="008C41EF" w:rsidRDefault="008C41EF" w:rsidP="00D17937">
      <w:pPr>
        <w:jc w:val="center"/>
        <w:rPr>
          <w:noProof/>
          <w:lang w:eastAsia="ru-RU"/>
        </w:rPr>
      </w:pPr>
    </w:p>
    <w:p w:rsidR="008C41EF" w:rsidRDefault="008C41EF" w:rsidP="00D17937">
      <w:pPr>
        <w:jc w:val="center"/>
        <w:rPr>
          <w:sz w:val="20"/>
          <w:szCs w:val="20"/>
        </w:rPr>
      </w:pPr>
      <w:bookmarkStart w:id="0" w:name="_GoBack"/>
      <w:bookmarkEnd w:id="0"/>
    </w:p>
    <w:p w:rsidR="00432BAB" w:rsidRPr="00A65DC5" w:rsidRDefault="00A65DC5" w:rsidP="00A65DC5">
      <w:pPr>
        <w:pStyle w:val="a7"/>
        <w:rPr>
          <w:rFonts w:ascii="Times New Roman" w:hAnsi="Times New Roman" w:cs="Times New Roman"/>
          <w:sz w:val="16"/>
          <w:szCs w:val="16"/>
          <w:lang w:eastAsia="ru-RU"/>
        </w:rPr>
      </w:pPr>
      <w:r w:rsidRPr="00A65DC5">
        <w:rPr>
          <w:rFonts w:ascii="Times New Roman" w:hAnsi="Times New Roman" w:cs="Times New Roman"/>
          <w:b/>
          <w:bCs/>
          <w:color w:val="7030A0"/>
          <w:shd w:val="clear" w:color="auto" w:fill="FFFFFF"/>
          <w:lang w:eastAsia="ru-RU"/>
        </w:rPr>
        <w:t xml:space="preserve">                              </w:t>
      </w:r>
      <w:r w:rsidR="00432BAB" w:rsidRPr="00A65DC5">
        <w:rPr>
          <w:rFonts w:ascii="Times New Roman" w:hAnsi="Times New Roman" w:cs="Times New Roman"/>
          <w:b/>
          <w:bCs/>
          <w:color w:val="7030A0"/>
          <w:shd w:val="clear" w:color="auto" w:fill="FFFFFF"/>
          <w:lang w:eastAsia="ru-RU"/>
        </w:rPr>
        <w:t>«Готов ли Ваш ребенок к школе»</w:t>
      </w:r>
      <w:r w:rsidR="00432BAB" w:rsidRPr="00A65DC5">
        <w:rPr>
          <w:rFonts w:ascii="Times New Roman" w:hAnsi="Times New Roman" w:cs="Times New Roman"/>
          <w:b/>
          <w:color w:val="7030A0"/>
          <w:lang w:eastAsia="ru-RU"/>
        </w:rPr>
        <w:br/>
      </w:r>
      <w:r w:rsidR="00432BAB" w:rsidRPr="00432BAB">
        <w:rPr>
          <w:rFonts w:ascii="Times New Roman" w:hAnsi="Times New Roman" w:cs="Times New Roman"/>
          <w:sz w:val="20"/>
          <w:szCs w:val="20"/>
          <w:lang w:eastAsia="ru-RU"/>
        </w:rPr>
        <w:br/>
      </w:r>
      <w:r w:rsidR="00432BAB" w:rsidRPr="00A65DC5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  <w:lang w:eastAsia="ru-RU"/>
        </w:rPr>
        <w:t>Уважаемые родители!</w:t>
      </w:r>
      <w:r w:rsidR="00432BAB" w:rsidRPr="00A65DC5">
        <w:rPr>
          <w:rFonts w:ascii="Times New Roman" w:hAnsi="Times New Roman" w:cs="Times New Roman"/>
          <w:sz w:val="18"/>
          <w:szCs w:val="18"/>
          <w:shd w:val="clear" w:color="auto" w:fill="FFFFFF"/>
          <w:lang w:eastAsia="ru-RU"/>
        </w:rPr>
        <w:t> Просим Вас ответить на вопросы. Ваши ответы помогут выявить трудности (Ваши, наши, ребенка) в процессе подготовки к школе и найти пути их решения. Отметьте те варианты, с которыми согласны.</w:t>
      </w:r>
      <w:r w:rsidR="00432BAB" w:rsidRPr="00A65DC5">
        <w:rPr>
          <w:rFonts w:ascii="Times New Roman" w:hAnsi="Times New Roman" w:cs="Times New Roman"/>
          <w:sz w:val="18"/>
          <w:szCs w:val="18"/>
          <w:lang w:eastAsia="ru-RU"/>
        </w:rPr>
        <w:br/>
      </w:r>
      <w:r w:rsidR="00432BAB" w:rsidRPr="00432BAB">
        <w:rPr>
          <w:rFonts w:ascii="Times New Roman" w:hAnsi="Times New Roman" w:cs="Times New Roman"/>
          <w:sz w:val="20"/>
          <w:szCs w:val="20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1.</w:t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Хочет или нет Ваш ребенок идти учиться в школу?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Да (напишите, что его привлекает в предстоящем обучении) _________________________ _____________</w:t>
      </w: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_______________________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Нет (почему не хочет) __________________________________________________________</w:t>
      </w: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____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2</w:t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 . Что, по Вашему мнению, наиболее важно развивать в ребенке</w:t>
      </w:r>
      <w:r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 xml:space="preserve"> для успешного школьного обучения</w:t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?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а)Интерес к школе ___ Умение быть всегда внимательным ___ Самостоятельность___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б)Умение читать___ Умение общаться с учителем и сверстниками__ Ответственность 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в)Любознательность___ Умение мыслить, рассуждать___ Умение решать примеры 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Другое (укажите, что именно)____________________________________________________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 3. Как Вы считаете, возможны ли у Вашего ребенка серьезные школьные трудности?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а) нет, трудностей не будет;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б) да, трудности возможны (подчеркните какие): частые болезни, конфликтность, потеря интереса, невнимательность, неряшливость, непонимание;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в) трудно ответить, не знаю.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 4. С каким настроением Вы ожидаете 1 сентября?</w:t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 (со страхом, с тревогой, с волнением, с радостью, безразлично, спокойно) 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5. Каким Вы хотели видеть учителя для Вашего ребенка </w:t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(молодой, опытный, добрый, требовательный, спокойный, эмоциональный)? 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 6. Что является источником Ваших педагогических знаний</w:t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 (периодическая печать, воспитатели, учитель- логопед детского сада, телевидение, Интернет, учителя, знакомые, педагогическая литература)? 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 7. Хотите Вы или нет узнать больше о том, как готовить ребенка к школе, как должно быть организовано обучение первоклассника, что нужно для обучения? 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Нет, я знаю достаточно. Да, хочу (уточните, что именно): __________________________</w:t>
      </w: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_________________________________________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8.</w:t>
      </w:r>
      <w:r w:rsidR="00432BAB"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 Как Вы участвуете в процессе подготовки ребенка к школе</w:t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 (покупаю школьные принадлежности, книги, игрушки, учу читать и считать, читаю художественные и познавательные книги, рассказываю о школе, даю ребенку поручения и оцениваю их выполнение, занимаюсь, играю с ребенком)?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Другое (укажите, что именно): __________________________________________________</w:t>
      </w: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______________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="00432BAB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9. Как Вы считаете, где целесообразнее готовить ребенка к школе?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  <w:t>В детском саду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  <w:t>На специальных кружках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  <w:t>При школе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  <w:t>Дома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  <w:t>Сразу в нескольких местах</w:t>
      </w:r>
      <w:r w:rsidR="00432BAB" w:rsidRPr="00A65DC5">
        <w:rPr>
          <w:rFonts w:ascii="Times New Roman" w:hAnsi="Times New Roman" w:cs="Times New Roman"/>
          <w:sz w:val="16"/>
          <w:szCs w:val="16"/>
          <w:lang w:eastAsia="ru-RU"/>
        </w:rPr>
        <w:br/>
        <w:t>Другое (укажите, где именно):_____________________________________________</w:t>
      </w:r>
      <w:r w:rsidRPr="00A65DC5">
        <w:rPr>
          <w:rFonts w:ascii="Times New Roman" w:hAnsi="Times New Roman" w:cs="Times New Roman"/>
          <w:sz w:val="16"/>
          <w:szCs w:val="16"/>
          <w:lang w:eastAsia="ru-RU"/>
        </w:rPr>
        <w:t>____________</w:t>
      </w:r>
    </w:p>
    <w:p w:rsidR="00A65DC5" w:rsidRPr="00A65DC5" w:rsidRDefault="00432BAB" w:rsidP="00A65DC5">
      <w:pPr>
        <w:pStyle w:val="a7"/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</w:pPr>
      <w:r w:rsidRPr="00A65DC5">
        <w:rPr>
          <w:rFonts w:ascii="Times New Roman" w:hAnsi="Times New Roman" w:cs="Times New Roman"/>
          <w:sz w:val="16"/>
          <w:szCs w:val="16"/>
          <w:lang w:eastAsia="ru-RU"/>
        </w:rPr>
        <w:br/>
      </w:r>
      <w:r w:rsidRPr="00A65DC5"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Примечание:</w:t>
      </w: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 xml:space="preserve"> свои мысли, рассуждения, пожелания по поводу подготовки Вашего ребенка к дальнейшему обучению в школе </w:t>
      </w:r>
      <w:r w:rsidR="00A65DC5"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A65DC5" w:rsidRPr="00A65DC5" w:rsidRDefault="00A65DC5" w:rsidP="00A65DC5">
      <w:pPr>
        <w:pStyle w:val="a7"/>
        <w:rPr>
          <w:rFonts w:ascii="Times New Roman" w:hAnsi="Times New Roman" w:cs="Times New Roman"/>
          <w:sz w:val="16"/>
          <w:szCs w:val="16"/>
        </w:rPr>
      </w:pPr>
      <w:r w:rsidRPr="00A65DC5"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  <w:t>Семья _________________________ (укажите фамилию Вашей семьи)</w:t>
      </w:r>
    </w:p>
    <w:p w:rsidR="00A65DC5" w:rsidRPr="00A65DC5" w:rsidRDefault="00A65DC5" w:rsidP="00A65DC5">
      <w:pPr>
        <w:pStyle w:val="a7"/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</w:pPr>
    </w:p>
    <w:p w:rsidR="00A65DC5" w:rsidRPr="00A65DC5" w:rsidRDefault="00A65DC5" w:rsidP="00A65DC5">
      <w:pPr>
        <w:pStyle w:val="a7"/>
        <w:jc w:val="right"/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Благодарим за сотрудничество.</w:t>
      </w:r>
    </w:p>
    <w:sectPr w:rsidR="00A65DC5" w:rsidRPr="00A65DC5" w:rsidSect="00DC7FA9">
      <w:pgSz w:w="16838" w:h="11906" w:orient="landscape"/>
      <w:pgMar w:top="567" w:right="1134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7B" w:rsidRDefault="0063597B" w:rsidP="00DC7FA9">
      <w:pPr>
        <w:spacing w:after="0" w:line="240" w:lineRule="auto"/>
      </w:pPr>
      <w:r>
        <w:separator/>
      </w:r>
    </w:p>
  </w:endnote>
  <w:endnote w:type="continuationSeparator" w:id="0">
    <w:p w:rsidR="0063597B" w:rsidRDefault="0063597B" w:rsidP="00DC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7B" w:rsidRDefault="0063597B" w:rsidP="00DC7FA9">
      <w:pPr>
        <w:spacing w:after="0" w:line="240" w:lineRule="auto"/>
      </w:pPr>
      <w:r>
        <w:separator/>
      </w:r>
    </w:p>
  </w:footnote>
  <w:footnote w:type="continuationSeparator" w:id="0">
    <w:p w:rsidR="0063597B" w:rsidRDefault="0063597B" w:rsidP="00DC7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5294C"/>
    <w:multiLevelType w:val="multilevel"/>
    <w:tmpl w:val="24A2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A2"/>
    <w:rsid w:val="001012A2"/>
    <w:rsid w:val="00432BAB"/>
    <w:rsid w:val="00495E56"/>
    <w:rsid w:val="005114EE"/>
    <w:rsid w:val="005F50A8"/>
    <w:rsid w:val="0063597B"/>
    <w:rsid w:val="008C41EF"/>
    <w:rsid w:val="00A65DC5"/>
    <w:rsid w:val="00D060CE"/>
    <w:rsid w:val="00D17937"/>
    <w:rsid w:val="00D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A6ED"/>
  <w15:docId w15:val="{07786BDB-C55E-4FF0-B95B-3C15D7A5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FA9"/>
  </w:style>
  <w:style w:type="paragraph" w:styleId="a5">
    <w:name w:val="footer"/>
    <w:basedOn w:val="a"/>
    <w:link w:val="a6"/>
    <w:uiPriority w:val="99"/>
    <w:unhideWhenUsed/>
    <w:rsid w:val="00DC7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FA9"/>
  </w:style>
  <w:style w:type="character" w:customStyle="1" w:styleId="c1">
    <w:name w:val="c1"/>
    <w:basedOn w:val="a0"/>
    <w:rsid w:val="00DC7FA9"/>
  </w:style>
  <w:style w:type="paragraph" w:styleId="a7">
    <w:name w:val="No Spacing"/>
    <w:uiPriority w:val="1"/>
    <w:qFormat/>
    <w:rsid w:val="00DC7FA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DC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</cp:lastModifiedBy>
  <cp:revision>4</cp:revision>
  <dcterms:created xsi:type="dcterms:W3CDTF">2015-11-09T11:57:00Z</dcterms:created>
  <dcterms:modified xsi:type="dcterms:W3CDTF">2021-12-13T08:12:00Z</dcterms:modified>
</cp:coreProperties>
</file>